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D9" w:rsidRDefault="00CB341F" w:rsidP="00C40F08">
      <w:pPr>
        <w:jc w:val="center"/>
        <w:rPr>
          <w:b/>
          <w:lang w:val="en-US"/>
        </w:rPr>
      </w:pPr>
      <w:r>
        <w:rPr>
          <w:b/>
          <w:lang w:val="en-US"/>
        </w:rPr>
        <w:t xml:space="preserve">Investigating </w:t>
      </w:r>
      <w:r w:rsidR="00C40F08" w:rsidRPr="00C40F08">
        <w:rPr>
          <w:b/>
          <w:lang w:val="en-US"/>
        </w:rPr>
        <w:t>White Matter Tract invasion</w:t>
      </w:r>
      <w:r>
        <w:rPr>
          <w:b/>
          <w:lang w:val="en-US"/>
        </w:rPr>
        <w:t xml:space="preserve"> by single-cell sequencing data analysis</w:t>
      </w:r>
    </w:p>
    <w:p w:rsidR="00C40F08" w:rsidRPr="00C40F08" w:rsidRDefault="00C40F08" w:rsidP="00C40F08">
      <w:pPr>
        <w:jc w:val="center"/>
        <w:rPr>
          <w:b/>
          <w:lang w:val="en-US"/>
        </w:rPr>
      </w:pPr>
    </w:p>
    <w:p w:rsidR="00624BC4" w:rsidRPr="00624BC4" w:rsidRDefault="00624BC4" w:rsidP="00C40F08">
      <w:pPr>
        <w:jc w:val="both"/>
        <w:rPr>
          <w:rFonts w:cstheme="minorHAnsi"/>
          <w:lang w:val="en-US"/>
        </w:rPr>
      </w:pPr>
      <w:r w:rsidRPr="00624BC4">
        <w:rPr>
          <w:rFonts w:cstheme="minorHAnsi"/>
          <w:lang w:val="en-US"/>
        </w:rPr>
        <w:t>A post-doctoral position (1</w:t>
      </w:r>
      <w:r>
        <w:rPr>
          <w:rFonts w:cstheme="minorHAnsi"/>
          <w:lang w:val="en-US"/>
        </w:rPr>
        <w:t>2</w:t>
      </w:r>
      <w:r w:rsidRPr="00624BC4">
        <w:rPr>
          <w:rFonts w:cstheme="minorHAnsi"/>
          <w:lang w:val="en-US"/>
        </w:rPr>
        <w:t xml:space="preserve"> months</w:t>
      </w:r>
      <w:r w:rsidR="000A4923">
        <w:rPr>
          <w:rFonts w:cstheme="minorHAnsi"/>
          <w:lang w:val="en-US"/>
        </w:rPr>
        <w:t>, extendable</w:t>
      </w:r>
      <w:r w:rsidRPr="00624BC4">
        <w:rPr>
          <w:rFonts w:cstheme="minorHAnsi"/>
          <w:lang w:val="en-US"/>
        </w:rPr>
        <w:t xml:space="preserve">) is available in the </w:t>
      </w:r>
      <w:r>
        <w:rPr>
          <w:rFonts w:cstheme="minorHAnsi"/>
          <w:lang w:val="en-US"/>
        </w:rPr>
        <w:t xml:space="preserve">Bioinformatics </w:t>
      </w:r>
      <w:r w:rsidRPr="00624BC4">
        <w:rPr>
          <w:rFonts w:cstheme="minorHAnsi"/>
          <w:lang w:val="en-US"/>
        </w:rPr>
        <w:t xml:space="preserve">team </w:t>
      </w:r>
      <w:r>
        <w:rPr>
          <w:rFonts w:cstheme="minorHAnsi"/>
          <w:lang w:val="en-US"/>
        </w:rPr>
        <w:t xml:space="preserve">at the IBGC, UMR 5095 CNRS </w:t>
      </w:r>
      <w:r w:rsidRPr="00624BC4">
        <w:rPr>
          <w:rFonts w:cstheme="minorHAnsi"/>
          <w:lang w:val="en-US"/>
        </w:rPr>
        <w:t xml:space="preserve">to work with </w:t>
      </w:r>
      <w:r>
        <w:rPr>
          <w:rFonts w:cstheme="minorHAnsi"/>
          <w:lang w:val="en-US"/>
        </w:rPr>
        <w:t xml:space="preserve">Dr. Macha Nikolski and Dr. Thomas </w:t>
      </w:r>
      <w:proofErr w:type="spellStart"/>
      <w:r>
        <w:rPr>
          <w:rFonts w:cstheme="minorHAnsi"/>
          <w:lang w:val="en-US"/>
        </w:rPr>
        <w:t>Daubon</w:t>
      </w:r>
      <w:proofErr w:type="spellEnd"/>
      <w:r>
        <w:rPr>
          <w:rFonts w:cstheme="minorHAnsi"/>
          <w:lang w:val="en-US"/>
        </w:rPr>
        <w:t>. The research project</w:t>
      </w:r>
      <w:r w:rsidRPr="00624BC4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consists</w:t>
      </w:r>
      <w:r w:rsidRPr="00624BC4">
        <w:rPr>
          <w:rFonts w:cstheme="minorHAnsi"/>
          <w:lang w:val="en-US"/>
        </w:rPr>
        <w:t xml:space="preserve"> in </w:t>
      </w:r>
      <w:r>
        <w:rPr>
          <w:rFonts w:cstheme="minorHAnsi"/>
          <w:lang w:val="en-US"/>
        </w:rPr>
        <w:t xml:space="preserve">developing methods and </w:t>
      </w:r>
      <w:r w:rsidRPr="00624BC4">
        <w:rPr>
          <w:rFonts w:cstheme="minorHAnsi"/>
          <w:lang w:val="en-US"/>
        </w:rPr>
        <w:t xml:space="preserve">analyzing human </w:t>
      </w:r>
      <w:r>
        <w:rPr>
          <w:rFonts w:cstheme="minorHAnsi"/>
          <w:lang w:val="en-US"/>
        </w:rPr>
        <w:t>and culture</w:t>
      </w:r>
      <w:r w:rsidRPr="00624BC4">
        <w:rPr>
          <w:rFonts w:cstheme="minorHAnsi"/>
          <w:lang w:val="en-US"/>
        </w:rPr>
        <w:t xml:space="preserve"> samples by single cell RNA sequencing </w:t>
      </w:r>
      <w:bookmarkStart w:id="0" w:name="_GoBack"/>
      <w:r>
        <w:rPr>
          <w:rFonts w:cstheme="minorHAnsi"/>
          <w:lang w:val="en-US"/>
        </w:rPr>
        <w:t>for understanding invasion processes in glioblastoma</w:t>
      </w:r>
      <w:bookmarkEnd w:id="0"/>
      <w:r w:rsidRPr="00624BC4">
        <w:rPr>
          <w:rFonts w:cstheme="minorHAnsi"/>
          <w:lang w:val="en-US"/>
        </w:rPr>
        <w:t>.</w:t>
      </w:r>
    </w:p>
    <w:p w:rsidR="00B37B30" w:rsidRDefault="00C40F08" w:rsidP="00C40F08">
      <w:pPr>
        <w:jc w:val="both"/>
        <w:rPr>
          <w:lang w:val="en-US"/>
        </w:rPr>
      </w:pPr>
      <w:r w:rsidRPr="007D6CFC">
        <w:rPr>
          <w:rFonts w:cstheme="minorHAnsi"/>
          <w:b/>
          <w:lang w:val="en-US"/>
        </w:rPr>
        <w:t>Glioblastoma</w:t>
      </w:r>
      <w:r w:rsidRPr="007D6CFC">
        <w:rPr>
          <w:rFonts w:cstheme="minorHAnsi"/>
          <w:lang w:val="en-US"/>
        </w:rPr>
        <w:t xml:space="preserve"> (GBM) is the most deadly type of human cancer. Most patients diagnosed with this grade IV malignant glioma </w:t>
      </w:r>
      <w:r w:rsidRPr="007D6CFC">
        <w:rPr>
          <w:rFonts w:cstheme="minorHAnsi"/>
          <w:b/>
          <w:lang w:val="en-US"/>
        </w:rPr>
        <w:t>survive for about 15 months</w:t>
      </w:r>
      <w:r w:rsidRPr="007D6CFC">
        <w:rPr>
          <w:rFonts w:cstheme="minorHAnsi"/>
          <w:lang w:val="en-US"/>
        </w:rPr>
        <w:t xml:space="preserve">. Even with optimal treatment, the estimated recurrence rate is more than 90%. Recurrence is mostly caused by the </w:t>
      </w:r>
      <w:r w:rsidRPr="007D6CFC">
        <w:rPr>
          <w:rFonts w:cstheme="minorHAnsi"/>
          <w:b/>
          <w:lang w:val="en-US"/>
        </w:rPr>
        <w:t xml:space="preserve">regrowth of highly invasive cells that spread from the tumor bulk and are therefore not removed by resection. </w:t>
      </w:r>
      <w:r w:rsidRPr="007D6CFC">
        <w:rPr>
          <w:rFonts w:cstheme="minorHAnsi"/>
          <w:lang w:val="en-US"/>
        </w:rPr>
        <w:t xml:space="preserve">A large number of GBM cells are invading around the tumor core. Invasion on blood vessels </w:t>
      </w:r>
      <w:r w:rsidR="00BC030C">
        <w:rPr>
          <w:rFonts w:cstheme="minorHAnsi"/>
          <w:lang w:val="en-US"/>
        </w:rPr>
        <w:t>is a well-</w:t>
      </w:r>
      <w:r>
        <w:rPr>
          <w:rFonts w:cstheme="minorHAnsi"/>
          <w:lang w:val="en-US"/>
        </w:rPr>
        <w:t>described phenomenon</w:t>
      </w:r>
      <w:r w:rsidR="00BC030C">
        <w:rPr>
          <w:rFonts w:cstheme="minorHAnsi"/>
          <w:lang w:val="en-US"/>
        </w:rPr>
        <w:t>,</w:t>
      </w:r>
      <w:r>
        <w:rPr>
          <w:rFonts w:cstheme="minorHAnsi"/>
          <w:lang w:val="en-US"/>
        </w:rPr>
        <w:t xml:space="preserve"> </w:t>
      </w:r>
      <w:r w:rsidRPr="007D6CFC">
        <w:rPr>
          <w:rFonts w:cstheme="minorHAnsi"/>
          <w:lang w:val="en-US"/>
        </w:rPr>
        <w:t xml:space="preserve">but a </w:t>
      </w:r>
      <w:r w:rsidR="00BC030C">
        <w:rPr>
          <w:rFonts w:cstheme="minorHAnsi"/>
          <w:lang w:val="en-US"/>
        </w:rPr>
        <w:t>majority of cells</w:t>
      </w:r>
      <w:r w:rsidRPr="007D6CFC">
        <w:rPr>
          <w:rFonts w:cstheme="minorHAnsi"/>
          <w:b/>
          <w:lang w:val="en-US"/>
        </w:rPr>
        <w:t xml:space="preserve"> invade along white matter tracts</w:t>
      </w:r>
      <w:r>
        <w:rPr>
          <w:rFonts w:cstheme="minorHAnsi"/>
          <w:lang w:val="en-US"/>
        </w:rPr>
        <w:t xml:space="preserve">. This latter mode, </w:t>
      </w:r>
      <w:r w:rsidRPr="007D6CFC">
        <w:rPr>
          <w:rFonts w:cstheme="minorHAnsi"/>
          <w:lang w:val="en-US"/>
        </w:rPr>
        <w:t xml:space="preserve">also </w:t>
      </w:r>
      <w:r>
        <w:rPr>
          <w:rFonts w:cstheme="minorHAnsi"/>
          <w:lang w:val="en-US"/>
        </w:rPr>
        <w:t>known as</w:t>
      </w:r>
      <w:r w:rsidRPr="007D6CFC">
        <w:rPr>
          <w:rFonts w:cstheme="minorHAnsi"/>
          <w:lang w:val="en-US"/>
        </w:rPr>
        <w:t xml:space="preserve"> </w:t>
      </w:r>
      <w:proofErr w:type="spellStart"/>
      <w:r w:rsidRPr="007D6CFC">
        <w:rPr>
          <w:rFonts w:cstheme="minorHAnsi"/>
          <w:lang w:val="en-US"/>
        </w:rPr>
        <w:t>perineuronal</w:t>
      </w:r>
      <w:proofErr w:type="spellEnd"/>
      <w:r w:rsidRPr="007D6CFC">
        <w:rPr>
          <w:rFonts w:cstheme="minorHAnsi"/>
          <w:lang w:val="en-US"/>
        </w:rPr>
        <w:t xml:space="preserve"> </w:t>
      </w:r>
      <w:proofErr w:type="spellStart"/>
      <w:r w:rsidRPr="007D6CFC">
        <w:rPr>
          <w:rFonts w:cstheme="minorHAnsi"/>
          <w:lang w:val="en-US"/>
        </w:rPr>
        <w:t>satellitosis</w:t>
      </w:r>
      <w:proofErr w:type="spellEnd"/>
      <w:r>
        <w:rPr>
          <w:rFonts w:cstheme="minorHAnsi"/>
          <w:lang w:val="en-US"/>
        </w:rPr>
        <w:t xml:space="preserve">, </w:t>
      </w:r>
      <w:r w:rsidRPr="007D6CFC">
        <w:rPr>
          <w:rFonts w:cstheme="minorHAnsi"/>
          <w:lang w:val="en-US"/>
        </w:rPr>
        <w:t xml:space="preserve">is not well described in the literature (observed by Scherrer in 1950). </w:t>
      </w:r>
      <w:r w:rsidR="00BC030C">
        <w:rPr>
          <w:lang w:val="en-US"/>
        </w:rPr>
        <w:t>Furthermore</w:t>
      </w:r>
      <w:r w:rsidRPr="00C40F08">
        <w:rPr>
          <w:lang w:val="en-US"/>
        </w:rPr>
        <w:t xml:space="preserve">, the </w:t>
      </w:r>
      <w:r>
        <w:rPr>
          <w:lang w:val="en-US"/>
        </w:rPr>
        <w:t>molecular</w:t>
      </w:r>
      <w:r w:rsidRPr="00C40F08">
        <w:rPr>
          <w:lang w:val="en-US"/>
        </w:rPr>
        <w:t xml:space="preserve"> relations</w:t>
      </w:r>
      <w:r>
        <w:rPr>
          <w:lang w:val="en-US"/>
        </w:rPr>
        <w:t>hip between glioma and white mat</w:t>
      </w:r>
      <w:r w:rsidR="00BC030C">
        <w:rPr>
          <w:lang w:val="en-US"/>
        </w:rPr>
        <w:t xml:space="preserve">ter tracts </w:t>
      </w:r>
      <w:r w:rsidRPr="00C40F08">
        <w:rPr>
          <w:lang w:val="en-US"/>
        </w:rPr>
        <w:t>remains</w:t>
      </w:r>
      <w:r>
        <w:rPr>
          <w:lang w:val="en-US"/>
        </w:rPr>
        <w:t xml:space="preserve"> </w:t>
      </w:r>
      <w:r w:rsidRPr="00C40F08">
        <w:rPr>
          <w:b/>
          <w:lang w:val="en-US"/>
        </w:rPr>
        <w:t>largely unknown</w:t>
      </w:r>
      <w:r w:rsidRPr="00C40F08">
        <w:rPr>
          <w:lang w:val="en-US"/>
        </w:rPr>
        <w:t>.</w:t>
      </w:r>
      <w:r>
        <w:rPr>
          <w:lang w:val="en-US"/>
        </w:rPr>
        <w:t xml:space="preserve"> Recent publications described </w:t>
      </w:r>
      <w:proofErr w:type="spellStart"/>
      <w:r w:rsidRPr="00C40F08">
        <w:rPr>
          <w:b/>
          <w:lang w:val="en-US"/>
        </w:rPr>
        <w:t>neurogliomal</w:t>
      </w:r>
      <w:proofErr w:type="spellEnd"/>
      <w:r w:rsidRPr="00C40F08">
        <w:rPr>
          <w:b/>
          <w:lang w:val="en-US"/>
        </w:rPr>
        <w:t xml:space="preserve"> synapses</w:t>
      </w:r>
      <w:r>
        <w:rPr>
          <w:lang w:val="en-US"/>
        </w:rPr>
        <w:t xml:space="preserve"> in glioblastoma (</w:t>
      </w:r>
      <w:proofErr w:type="spellStart"/>
      <w:r w:rsidRPr="00C40F08">
        <w:rPr>
          <w:lang w:val="en-US"/>
        </w:rPr>
        <w:t>Venkataramani</w:t>
      </w:r>
      <w:proofErr w:type="spellEnd"/>
      <w:r>
        <w:rPr>
          <w:lang w:val="en-US"/>
        </w:rPr>
        <w:t xml:space="preserve"> et al, Nature), in pediatric glioma (Venkat</w:t>
      </w:r>
      <w:r w:rsidRPr="00C40F08">
        <w:rPr>
          <w:lang w:val="en-US"/>
        </w:rPr>
        <w:t>esh</w:t>
      </w:r>
      <w:r>
        <w:rPr>
          <w:lang w:val="en-US"/>
        </w:rPr>
        <w:t xml:space="preserve"> et al, Nature), or in cerebral metastasis (Zeng et al, Nature), which interconnects the neuronal network to the cancer network. Glutamate influx </w:t>
      </w:r>
      <w:r w:rsidRPr="00BC030C">
        <w:rPr>
          <w:i/>
          <w:lang w:val="en-US"/>
        </w:rPr>
        <w:t>via</w:t>
      </w:r>
      <w:r>
        <w:rPr>
          <w:lang w:val="en-US"/>
        </w:rPr>
        <w:t xml:space="preserve"> NMDAR induces calcium flux into the glioma network, and </w:t>
      </w:r>
      <w:r w:rsidR="00BC030C">
        <w:rPr>
          <w:lang w:val="en-US"/>
        </w:rPr>
        <w:t>by consequence,</w:t>
      </w:r>
      <w:r>
        <w:rPr>
          <w:lang w:val="en-US"/>
        </w:rPr>
        <w:t xml:space="preserve"> tumor cells are invading the surrounding tissues. </w:t>
      </w:r>
      <w:r w:rsidR="00B85B15" w:rsidRPr="00B85B15">
        <w:rPr>
          <w:b/>
          <w:lang w:val="en-US"/>
        </w:rPr>
        <w:t>Single-cell transcriptomics</w:t>
      </w:r>
      <w:r w:rsidR="00B85B15">
        <w:rPr>
          <w:lang w:val="en-US"/>
        </w:rPr>
        <w:t xml:space="preserve"> was performed in the publications related to glioma, and massive amount of data </w:t>
      </w:r>
      <w:r w:rsidR="00BC030C">
        <w:rPr>
          <w:lang w:val="en-US"/>
        </w:rPr>
        <w:t>was generated</w:t>
      </w:r>
      <w:r w:rsidR="00B85B15">
        <w:rPr>
          <w:lang w:val="en-US"/>
        </w:rPr>
        <w:t xml:space="preserve"> </w:t>
      </w:r>
      <w:r w:rsidR="00BC030C">
        <w:rPr>
          <w:lang w:val="en-US"/>
        </w:rPr>
        <w:t>in</w:t>
      </w:r>
      <w:r w:rsidR="00B85B15">
        <w:rPr>
          <w:lang w:val="en-US"/>
        </w:rPr>
        <w:t xml:space="preserve"> </w:t>
      </w:r>
      <w:proofErr w:type="spellStart"/>
      <w:r w:rsidR="00B85B15" w:rsidRPr="00B85B15">
        <w:rPr>
          <w:lang w:val="en-US"/>
        </w:rPr>
        <w:t>Venkataramani</w:t>
      </w:r>
      <w:proofErr w:type="spellEnd"/>
      <w:r w:rsidR="00B85B15" w:rsidRPr="00B85B15">
        <w:rPr>
          <w:lang w:val="en-US"/>
        </w:rPr>
        <w:t xml:space="preserve"> et al</w:t>
      </w:r>
      <w:r w:rsidR="00B85B15">
        <w:rPr>
          <w:lang w:val="en-US"/>
        </w:rPr>
        <w:t xml:space="preserve">. </w:t>
      </w:r>
    </w:p>
    <w:p w:rsidR="00B37B30" w:rsidRDefault="00B85B15" w:rsidP="00C40F08">
      <w:pPr>
        <w:jc w:val="both"/>
        <w:rPr>
          <w:lang w:val="en-US"/>
        </w:rPr>
      </w:pPr>
      <w:r>
        <w:rPr>
          <w:lang w:val="en-US"/>
        </w:rPr>
        <w:t xml:space="preserve">By using these data, the candidate </w:t>
      </w:r>
      <w:r w:rsidR="00BC030C">
        <w:rPr>
          <w:lang w:val="en-US"/>
        </w:rPr>
        <w:t>will</w:t>
      </w:r>
      <w:r>
        <w:rPr>
          <w:lang w:val="en-US"/>
        </w:rPr>
        <w:t xml:space="preserve"> </w:t>
      </w:r>
      <w:r w:rsidR="00B37B30">
        <w:rPr>
          <w:lang w:val="en-US"/>
        </w:rPr>
        <w:t>develop a methodology for integrating</w:t>
      </w:r>
      <w:r>
        <w:rPr>
          <w:lang w:val="en-US"/>
        </w:rPr>
        <w:t xml:space="preserve"> </w:t>
      </w:r>
      <w:r w:rsidR="00B37B30">
        <w:rPr>
          <w:lang w:val="en-US"/>
        </w:rPr>
        <w:t xml:space="preserve">these already acquired datasets </w:t>
      </w:r>
      <w:r>
        <w:rPr>
          <w:lang w:val="en-US"/>
        </w:rPr>
        <w:t xml:space="preserve">for deciphering molecular </w:t>
      </w:r>
      <w:r w:rsidR="00546CDF">
        <w:rPr>
          <w:lang w:val="en-US"/>
        </w:rPr>
        <w:t xml:space="preserve">and metabolic </w:t>
      </w:r>
      <w:r>
        <w:rPr>
          <w:lang w:val="en-US"/>
        </w:rPr>
        <w:t>pathways, used for increasing invasion.</w:t>
      </w:r>
      <w:r w:rsidR="00B37B30">
        <w:rPr>
          <w:lang w:val="en-US"/>
        </w:rPr>
        <w:t xml:space="preserve"> Indeed, d</w:t>
      </w:r>
      <w:r w:rsidR="00B37B30" w:rsidRPr="00B37B30">
        <w:rPr>
          <w:lang w:val="en-US"/>
        </w:rPr>
        <w:t xml:space="preserve">ue to differences in experimental platforms and biological sample batches, the integration of multiple </w:t>
      </w:r>
      <w:proofErr w:type="spellStart"/>
      <w:r w:rsidR="00B37B30" w:rsidRPr="00B37B30">
        <w:rPr>
          <w:lang w:val="en-US"/>
        </w:rPr>
        <w:t>scRNA-seq</w:t>
      </w:r>
      <w:proofErr w:type="spellEnd"/>
      <w:r w:rsidR="00B37B30" w:rsidRPr="00B37B30">
        <w:rPr>
          <w:lang w:val="en-US"/>
        </w:rPr>
        <w:t xml:space="preserve"> datasets </w:t>
      </w:r>
      <w:r w:rsidR="00B37B30">
        <w:rPr>
          <w:lang w:val="en-US"/>
        </w:rPr>
        <w:t>remains</w:t>
      </w:r>
      <w:r w:rsidR="00B37B30" w:rsidRPr="00B37B30">
        <w:rPr>
          <w:lang w:val="en-US"/>
        </w:rPr>
        <w:t xml:space="preserve"> challenging.</w:t>
      </w:r>
    </w:p>
    <w:p w:rsidR="00624BC4" w:rsidRDefault="00B37B30" w:rsidP="00C40F08">
      <w:pPr>
        <w:jc w:val="both"/>
        <w:rPr>
          <w:lang w:val="en-US"/>
        </w:rPr>
      </w:pPr>
      <w:r>
        <w:rPr>
          <w:lang w:val="en-US"/>
        </w:rPr>
        <w:t>These b</w:t>
      </w:r>
      <w:r w:rsidR="00B85B15">
        <w:rPr>
          <w:lang w:val="en-US"/>
        </w:rPr>
        <w:t>ioinformatics analys</w:t>
      </w:r>
      <w:r>
        <w:rPr>
          <w:lang w:val="en-US"/>
        </w:rPr>
        <w:t>e</w:t>
      </w:r>
      <w:r w:rsidR="00B85B15">
        <w:rPr>
          <w:lang w:val="en-US"/>
        </w:rPr>
        <w:t xml:space="preserve">s will be </w:t>
      </w:r>
      <w:r>
        <w:rPr>
          <w:lang w:val="en-US"/>
        </w:rPr>
        <w:t>extended</w:t>
      </w:r>
      <w:r w:rsidR="00B85B15">
        <w:rPr>
          <w:lang w:val="en-US"/>
        </w:rPr>
        <w:t xml:space="preserve"> by </w:t>
      </w:r>
      <w:r>
        <w:rPr>
          <w:lang w:val="en-US"/>
        </w:rPr>
        <w:t xml:space="preserve">integrating </w:t>
      </w:r>
      <w:r w:rsidR="00B85B15">
        <w:rPr>
          <w:lang w:val="en-US"/>
        </w:rPr>
        <w:t xml:space="preserve">newly acquired </w:t>
      </w:r>
      <w:r>
        <w:rPr>
          <w:lang w:val="en-US"/>
        </w:rPr>
        <w:t>data</w:t>
      </w:r>
      <w:r w:rsidR="00B85B15">
        <w:rPr>
          <w:lang w:val="en-US"/>
        </w:rPr>
        <w:t xml:space="preserve">, generated by </w:t>
      </w:r>
      <w:r w:rsidR="00D24629">
        <w:rPr>
          <w:lang w:val="en-US"/>
        </w:rPr>
        <w:t>the team of</w:t>
      </w:r>
      <w:r w:rsidR="00B85B15">
        <w:rPr>
          <w:lang w:val="en-US"/>
        </w:rPr>
        <w:t xml:space="preserve"> Thomas </w:t>
      </w:r>
      <w:proofErr w:type="spellStart"/>
      <w:r w:rsidR="00B85B15">
        <w:rPr>
          <w:lang w:val="en-US"/>
        </w:rPr>
        <w:t>Daubon</w:t>
      </w:r>
      <w:proofErr w:type="spellEnd"/>
      <w:r w:rsidR="00B85B15">
        <w:rPr>
          <w:lang w:val="en-US"/>
        </w:rPr>
        <w:t xml:space="preserve"> (IBGC, UMR 5095 CNRS) </w:t>
      </w:r>
      <w:r w:rsidR="00E73535">
        <w:rPr>
          <w:lang w:val="en-US"/>
        </w:rPr>
        <w:t>for</w:t>
      </w:r>
      <w:r w:rsidR="00B85B15">
        <w:rPr>
          <w:lang w:val="en-US"/>
        </w:rPr>
        <w:t xml:space="preserve"> several glioblastoma models in co-culture with neurons or white matter tracts in acute brain slices. Bulk and single-cell transcriptomics will help </w:t>
      </w:r>
      <w:r w:rsidR="00624BC4">
        <w:rPr>
          <w:lang w:val="en-US"/>
        </w:rPr>
        <w:t>to</w:t>
      </w:r>
      <w:r w:rsidR="00B85B15">
        <w:rPr>
          <w:lang w:val="en-US"/>
        </w:rPr>
        <w:t xml:space="preserve"> elucidat</w:t>
      </w:r>
      <w:r w:rsidR="00624BC4">
        <w:rPr>
          <w:lang w:val="en-US"/>
        </w:rPr>
        <w:t xml:space="preserve">e </w:t>
      </w:r>
      <w:r w:rsidR="00B85B15">
        <w:rPr>
          <w:lang w:val="en-US"/>
        </w:rPr>
        <w:t>the</w:t>
      </w:r>
      <w:r w:rsidR="00624BC4">
        <w:rPr>
          <w:lang w:val="en-US"/>
        </w:rPr>
        <w:t xml:space="preserve"> </w:t>
      </w:r>
      <w:r w:rsidR="00B85B15">
        <w:rPr>
          <w:lang w:val="en-US"/>
        </w:rPr>
        <w:t>invasive mechanisms</w:t>
      </w:r>
      <w:r w:rsidR="00624BC4">
        <w:rPr>
          <w:lang w:val="en-US"/>
        </w:rPr>
        <w:t xml:space="preserve"> in play</w:t>
      </w:r>
      <w:r w:rsidR="00B85B15">
        <w:rPr>
          <w:lang w:val="en-US"/>
        </w:rPr>
        <w:t xml:space="preserve">. </w:t>
      </w:r>
    </w:p>
    <w:p w:rsidR="00D24629" w:rsidRPr="00D24629" w:rsidRDefault="00D24629" w:rsidP="00D24629">
      <w:pPr>
        <w:pStyle w:val="NormalWeb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D24629">
        <w:rPr>
          <w:rFonts w:asciiTheme="minorHAnsi" w:eastAsiaTheme="minorHAnsi" w:hAnsiTheme="minorHAnsi" w:cstheme="minorBidi"/>
          <w:sz w:val="22"/>
          <w:szCs w:val="22"/>
          <w:lang w:val="en-US"/>
        </w:rPr>
        <w:t>Profile:</w:t>
      </w:r>
    </w:p>
    <w:p w:rsidR="00D24629" w:rsidRPr="00D24629" w:rsidRDefault="00D24629" w:rsidP="00D24629">
      <w:pPr>
        <w:pStyle w:val="NormalWeb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D24629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- PhD degree in bioinformatics, </w:t>
      </w:r>
      <w:r>
        <w:rPr>
          <w:rFonts w:asciiTheme="minorHAnsi" w:eastAsiaTheme="minorHAnsi" w:hAnsiTheme="minorHAnsi" w:cstheme="minorBidi"/>
          <w:sz w:val="22"/>
          <w:szCs w:val="22"/>
          <w:lang w:val="en-US"/>
        </w:rPr>
        <w:t>h</w:t>
      </w:r>
      <w:r w:rsidRPr="00D24629">
        <w:rPr>
          <w:rFonts w:asciiTheme="minorHAnsi" w:eastAsiaTheme="minorHAnsi" w:hAnsiTheme="minorHAnsi" w:cstheme="minorBidi"/>
          <w:sz w:val="22"/>
          <w:szCs w:val="22"/>
          <w:lang w:val="en-US"/>
        </w:rPr>
        <w:t>igh level engineer or equivalent</w:t>
      </w:r>
      <w:r w:rsidRPr="00D24629">
        <w:rPr>
          <w:rFonts w:asciiTheme="minorHAnsi" w:eastAsiaTheme="minorHAnsi" w:hAnsiTheme="minorHAnsi" w:cstheme="minorBidi"/>
          <w:sz w:val="22"/>
          <w:szCs w:val="22"/>
          <w:lang w:val="en-US"/>
        </w:rPr>
        <w:br/>
        <w:t>- Dedicated, pro-active and with a personal fit into the team</w:t>
      </w:r>
      <w:r w:rsidRPr="00D24629">
        <w:rPr>
          <w:rFonts w:asciiTheme="minorHAnsi" w:eastAsiaTheme="minorHAnsi" w:hAnsiTheme="minorHAnsi" w:cstheme="minorBidi"/>
          <w:sz w:val="22"/>
          <w:szCs w:val="22"/>
          <w:lang w:val="en-US"/>
        </w:rPr>
        <w:br/>
        <w:t xml:space="preserve">- Good communication skills that allow productive interactions with biologists </w:t>
      </w:r>
      <w:r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and clinicians </w:t>
      </w:r>
      <w:r w:rsidRPr="00D24629">
        <w:rPr>
          <w:rFonts w:asciiTheme="minorHAnsi" w:eastAsiaTheme="minorHAnsi" w:hAnsiTheme="minorHAnsi" w:cstheme="minorBidi"/>
          <w:sz w:val="22"/>
          <w:szCs w:val="22"/>
          <w:lang w:val="en-US"/>
        </w:rPr>
        <w:t>(e.g. discussing models</w:t>
      </w:r>
      <w:r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</w:t>
      </w:r>
      <w:r w:rsidRPr="00D24629">
        <w:rPr>
          <w:rFonts w:asciiTheme="minorHAnsi" w:eastAsiaTheme="minorHAnsi" w:hAnsiTheme="minorHAnsi" w:cstheme="minorBidi"/>
          <w:sz w:val="22"/>
          <w:szCs w:val="22"/>
          <w:lang w:val="en-US"/>
        </w:rPr>
        <w:t>/</w:t>
      </w:r>
      <w:r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</w:t>
      </w:r>
      <w:r w:rsidRPr="00D24629">
        <w:rPr>
          <w:rFonts w:asciiTheme="minorHAnsi" w:eastAsiaTheme="minorHAnsi" w:hAnsiTheme="minorHAnsi" w:cstheme="minorBidi"/>
          <w:sz w:val="22"/>
          <w:szCs w:val="22"/>
          <w:lang w:val="en-US"/>
        </w:rPr>
        <w:t>analyses choices)</w:t>
      </w:r>
      <w:r w:rsidRPr="00D24629">
        <w:rPr>
          <w:rFonts w:asciiTheme="minorHAnsi" w:eastAsiaTheme="minorHAnsi" w:hAnsiTheme="minorHAnsi" w:cstheme="minorBidi"/>
          <w:sz w:val="22"/>
          <w:szCs w:val="22"/>
          <w:lang w:val="en-US"/>
        </w:rPr>
        <w:br/>
        <w:t>- Programming skills (R, Python)</w:t>
      </w:r>
      <w:r w:rsidR="00E73535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in Unix environment </w:t>
      </w:r>
      <w:r>
        <w:rPr>
          <w:rFonts w:asciiTheme="minorHAnsi" w:eastAsiaTheme="minorHAnsi" w:hAnsiTheme="minorHAnsi" w:cstheme="minorBidi"/>
          <w:sz w:val="22"/>
          <w:szCs w:val="22"/>
          <w:lang w:val="en-US"/>
        </w:rPr>
        <w:t>are</w:t>
      </w:r>
      <w:r w:rsidRPr="00D24629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essential</w:t>
      </w:r>
      <w:r w:rsidRPr="00D24629">
        <w:rPr>
          <w:rFonts w:asciiTheme="minorHAnsi" w:eastAsiaTheme="minorHAnsi" w:hAnsiTheme="minorHAnsi" w:cstheme="minorBidi"/>
          <w:sz w:val="22"/>
          <w:szCs w:val="22"/>
          <w:lang w:val="en-US"/>
        </w:rPr>
        <w:br/>
        <w:t xml:space="preserve">- Prior experience in </w:t>
      </w:r>
      <w:r w:rsidR="00E73535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NGS data analysis is essential, experience in </w:t>
      </w:r>
      <w:proofErr w:type="spellStart"/>
      <w:r w:rsidRPr="00D24629">
        <w:rPr>
          <w:rFonts w:asciiTheme="minorHAnsi" w:eastAsiaTheme="minorHAnsi" w:hAnsiTheme="minorHAnsi" w:cstheme="minorBidi"/>
          <w:sz w:val="22"/>
          <w:szCs w:val="22"/>
          <w:lang w:val="en-US"/>
        </w:rPr>
        <w:t>sc-RNAseq</w:t>
      </w:r>
      <w:proofErr w:type="spellEnd"/>
      <w:r w:rsidRPr="00D24629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data analysis would be a plus</w:t>
      </w:r>
      <w:r w:rsidRPr="00D24629">
        <w:rPr>
          <w:rFonts w:asciiTheme="minorHAnsi" w:eastAsiaTheme="minorHAnsi" w:hAnsiTheme="minorHAnsi" w:cstheme="minorBidi"/>
          <w:sz w:val="22"/>
          <w:szCs w:val="22"/>
          <w:lang w:val="en-US"/>
        </w:rPr>
        <w:br/>
        <w:t>- Ability to communicate in both spoken and written English</w:t>
      </w:r>
      <w:r w:rsidRPr="00D24629">
        <w:rPr>
          <w:rFonts w:asciiTheme="minorHAnsi" w:eastAsiaTheme="minorHAnsi" w:hAnsiTheme="minorHAnsi" w:cstheme="minorBidi"/>
          <w:sz w:val="22"/>
          <w:szCs w:val="22"/>
          <w:lang w:val="en-US"/>
        </w:rPr>
        <w:br/>
        <w:t>- Autonomous and rigorous with a critical mind</w:t>
      </w:r>
    </w:p>
    <w:p w:rsidR="00D24629" w:rsidRPr="00C40F08" w:rsidRDefault="00D24629" w:rsidP="00C40F08">
      <w:pPr>
        <w:jc w:val="both"/>
        <w:rPr>
          <w:lang w:val="en-US"/>
        </w:rPr>
      </w:pPr>
    </w:p>
    <w:sectPr w:rsidR="00D24629" w:rsidRPr="00C40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08"/>
    <w:rsid w:val="000607A6"/>
    <w:rsid w:val="000A4923"/>
    <w:rsid w:val="00373E50"/>
    <w:rsid w:val="00546CDF"/>
    <w:rsid w:val="00624BC4"/>
    <w:rsid w:val="0063683D"/>
    <w:rsid w:val="006425BA"/>
    <w:rsid w:val="008318F3"/>
    <w:rsid w:val="00A178B6"/>
    <w:rsid w:val="00B37B30"/>
    <w:rsid w:val="00B85B15"/>
    <w:rsid w:val="00BC030C"/>
    <w:rsid w:val="00C40F08"/>
    <w:rsid w:val="00CB341F"/>
    <w:rsid w:val="00CF3BD9"/>
    <w:rsid w:val="00D24629"/>
    <w:rsid w:val="00E46A7D"/>
    <w:rsid w:val="00E668BE"/>
    <w:rsid w:val="00E73535"/>
    <w:rsid w:val="00F6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20A52-9238-E949-BD49-FE2C06A2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2545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Daubon</dc:creator>
  <cp:lastModifiedBy>BIHOREAU Marie-Thérèse 228924</cp:lastModifiedBy>
  <cp:revision>2</cp:revision>
  <dcterms:created xsi:type="dcterms:W3CDTF">2019-10-08T08:27:00Z</dcterms:created>
  <dcterms:modified xsi:type="dcterms:W3CDTF">2019-10-08T08:27:00Z</dcterms:modified>
</cp:coreProperties>
</file>